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AA" w:rsidRPr="005F47AA" w:rsidRDefault="005F47AA" w:rsidP="005F47AA">
      <w:pPr>
        <w:ind w:left="720" w:firstLine="720"/>
        <w:rPr>
          <w:b/>
        </w:rPr>
      </w:pPr>
      <w:r w:rsidRPr="005F47AA">
        <w:rPr>
          <w:b/>
        </w:rPr>
        <w:t>LUBBOCK PRESENTATION – October 2012 - Sergio Pissanetzky</w:t>
      </w:r>
    </w:p>
    <w:p w:rsidR="005F47AA" w:rsidRPr="00BD754F" w:rsidRDefault="005F47AA" w:rsidP="005F47AA">
      <w:pPr>
        <w:rPr>
          <w:b/>
        </w:rPr>
      </w:pPr>
      <w:proofErr w:type="gramStart"/>
      <w:r w:rsidRPr="00BD754F">
        <w:rPr>
          <w:b/>
        </w:rPr>
        <w:t>1. Causality, symmetry, brain, evolution, DNA, and a new theory of Physics.</w:t>
      </w:r>
      <w:proofErr w:type="gramEnd"/>
    </w:p>
    <w:p w:rsidR="005F47AA" w:rsidRDefault="005F47AA" w:rsidP="005F47AA">
      <w:r w:rsidRPr="00BD754F">
        <w:rPr>
          <w:b/>
        </w:rPr>
        <w:t xml:space="preserve">2. </w:t>
      </w:r>
      <w:r w:rsidR="00CA2374">
        <w:t>I work on co</w:t>
      </w:r>
      <w:r w:rsidRPr="00CA2374">
        <w:t xml:space="preserve">mplex </w:t>
      </w:r>
      <w:r w:rsidR="00CA2374">
        <w:t>s</w:t>
      </w:r>
      <w:r w:rsidRPr="00CA2374">
        <w:t xml:space="preserve">ystems with a </w:t>
      </w:r>
      <w:r w:rsidR="00CA2374">
        <w:t>d</w:t>
      </w:r>
      <w:r w:rsidRPr="00CA2374">
        <w:t xml:space="preserve">etailed </w:t>
      </w:r>
      <w:r w:rsidR="00CA2374">
        <w:t xml:space="preserve">dynamics, </w:t>
      </w:r>
      <w:r w:rsidR="003E650A">
        <w:t xml:space="preserve">such as adaptive systems that learn from their environment and adjust their dynamics. Computers and robots also have a detailed dynamics. </w:t>
      </w:r>
      <w:proofErr w:type="gramStart"/>
      <w:r w:rsidR="003E650A">
        <w:t>Too detailed for</w:t>
      </w:r>
      <w:r w:rsidR="00CA2374">
        <w:t xml:space="preserve"> s</w:t>
      </w:r>
      <w:r w:rsidR="003E650A">
        <w:t>tatistical or nonlinear methods.</w:t>
      </w:r>
      <w:proofErr w:type="gramEnd"/>
      <w:r w:rsidR="003E650A">
        <w:t xml:space="preserve"> </w:t>
      </w:r>
      <w:r>
        <w:br/>
      </w:r>
      <w:r w:rsidR="003E650A">
        <w:t>I propose a</w:t>
      </w:r>
      <w:r w:rsidR="00CA2374">
        <w:t xml:space="preserve"> theory </w:t>
      </w:r>
      <w:r>
        <w:t xml:space="preserve">from fundamental principles: causality, symmetry, least-action, </w:t>
      </w:r>
      <w:proofErr w:type="gramStart"/>
      <w:r>
        <w:t>thermodynamics</w:t>
      </w:r>
      <w:proofErr w:type="gramEnd"/>
      <w:r>
        <w:t xml:space="preserve">. </w:t>
      </w:r>
    </w:p>
    <w:p w:rsidR="005F47AA" w:rsidRDefault="005F47AA" w:rsidP="005F47AA">
      <w:r w:rsidRPr="00BD754F">
        <w:rPr>
          <w:b/>
        </w:rPr>
        <w:t>3. CAUSALITY</w:t>
      </w:r>
      <w:r w:rsidR="000D2798">
        <w:br/>
        <w:t>C</w:t>
      </w:r>
      <w:r>
        <w:t xml:space="preserve">reate a causal set model of the </w:t>
      </w:r>
      <w:r w:rsidR="000D2798">
        <w:t xml:space="preserve">given system. </w:t>
      </w:r>
      <w:r w:rsidR="000D2798">
        <w:br/>
      </w:r>
      <w:r>
        <w:t xml:space="preserve">Causal sets come from sensors or senses, computer programs, equations. </w:t>
      </w:r>
      <w:r w:rsidR="000D2798">
        <w:br/>
        <w:t xml:space="preserve">Causal sets are executable. They can control actuators. Or motor nerves. </w:t>
      </w:r>
      <w:r>
        <w:br/>
        <w:t xml:space="preserve">Rule of thumb: if you don't know how to </w:t>
      </w:r>
      <w:r w:rsidR="000D2798">
        <w:t xml:space="preserve">build the model, </w:t>
      </w:r>
      <w:r>
        <w:t xml:space="preserve">then write a computer program about it </w:t>
      </w:r>
      <w:r w:rsidR="000D2798">
        <w:br/>
      </w:r>
      <w:r>
        <w:t xml:space="preserve">and convert the program to causal set format. </w:t>
      </w:r>
    </w:p>
    <w:p w:rsidR="00FE5D9A" w:rsidRDefault="005F47AA" w:rsidP="005F47AA">
      <w:r w:rsidRPr="00BD754F">
        <w:rPr>
          <w:b/>
        </w:rPr>
        <w:t>4. SYMMETRY</w:t>
      </w:r>
      <w:r>
        <w:br/>
        <w:t xml:space="preserve">Causal sets have a partial order, and </w:t>
      </w:r>
      <w:proofErr w:type="gramStart"/>
      <w:r>
        <w:t>a symmetry</w:t>
      </w:r>
      <w:proofErr w:type="gramEnd"/>
      <w:r>
        <w:t xml:space="preserve">. </w:t>
      </w:r>
      <w:r>
        <w:br/>
      </w:r>
      <w:r w:rsidR="00DD7658">
        <w:t>Because they have symmetry, t</w:t>
      </w:r>
      <w:r>
        <w:t>hey also have conservation law</w:t>
      </w:r>
      <w:r w:rsidR="00DD7658">
        <w:t>s</w:t>
      </w:r>
      <w:r>
        <w:t xml:space="preserve"> and conserved quantities. </w:t>
      </w:r>
      <w:r w:rsidR="001148AA">
        <w:br/>
        <w:t xml:space="preserve">To find them, we need </w:t>
      </w:r>
      <w:r w:rsidR="00D21F5C">
        <w:t>the principle of least-action, because c</w:t>
      </w:r>
      <w:r>
        <w:t xml:space="preserve">onserved quantities appear in </w:t>
      </w:r>
      <w:r w:rsidR="00D21F5C">
        <w:br/>
      </w:r>
      <w:r>
        <w:t xml:space="preserve">conservative physical systems, which follow least-action trajectories. </w:t>
      </w:r>
    </w:p>
    <w:p w:rsidR="005F47AA" w:rsidRDefault="005F47AA" w:rsidP="005F47AA">
      <w:r w:rsidRPr="005F47AA">
        <w:rPr>
          <w:b/>
        </w:rPr>
        <w:t>5. LEAST-ACTION</w:t>
      </w:r>
      <w:r>
        <w:br/>
        <w:t xml:space="preserve">Define a state space with the elements of the set, an initial state, and a final state. </w:t>
      </w:r>
      <w:r>
        <w:br/>
        <w:t xml:space="preserve">Causal chains in the causal set represent trajectories in state space. </w:t>
      </w:r>
      <w:r>
        <w:br/>
        <w:t xml:space="preserve">But their number is enormously large. There is a combinatorial </w:t>
      </w:r>
      <w:proofErr w:type="gramStart"/>
      <w:r>
        <w:t>explosion !!!</w:t>
      </w:r>
      <w:proofErr w:type="gramEnd"/>
      <w:r>
        <w:br/>
        <w:t xml:space="preserve">Define a functional native to causal sets, equal to the length of the trajectory. </w:t>
      </w:r>
      <w:r>
        <w:br/>
      </w:r>
      <w:r w:rsidRPr="005F47AA">
        <w:rPr>
          <w:b/>
        </w:rPr>
        <w:t>Postulate:</w:t>
      </w:r>
      <w:r>
        <w:t xml:space="preserve"> The functional represents action in the dynamic</w:t>
      </w:r>
      <w:r w:rsidR="002C02C1">
        <w:t>al</w:t>
      </w:r>
      <w:r w:rsidR="005D7863">
        <w:t xml:space="preserve"> system. </w:t>
      </w:r>
      <w:r w:rsidR="005D7863">
        <w:br/>
      </w:r>
      <w:r w:rsidR="00A341B0">
        <w:t xml:space="preserve">This functional was experimentally found. It is not heuristic, but observed.  </w:t>
      </w:r>
      <w:r w:rsidR="005D7863">
        <w:t xml:space="preserve">When minimized: </w:t>
      </w:r>
      <w:r w:rsidR="005D7863">
        <w:br/>
      </w:r>
      <w:r w:rsidR="005D7863" w:rsidRPr="005D7863">
        <w:t>●</w:t>
      </w:r>
      <w:r w:rsidR="005D7863">
        <w:t xml:space="preserve"> the dimension of the state space is reduced and the combinatorial explosion is eliminated; </w:t>
      </w:r>
      <w:r w:rsidR="005D7863">
        <w:br/>
      </w:r>
      <w:r w:rsidR="005D7863" w:rsidRPr="005D7863">
        <w:t>●</w:t>
      </w:r>
      <w:r w:rsidR="005D7863">
        <w:t xml:space="preserve"> the system becomes conservative: group-theoretical block systems become observable; </w:t>
      </w:r>
      <w:r w:rsidR="005D7863">
        <w:br/>
      </w:r>
      <w:r w:rsidR="005D7863" w:rsidRPr="005D7863">
        <w:t>●</w:t>
      </w:r>
      <w:r w:rsidR="005D7863">
        <w:t xml:space="preserve"> the block systems are self-organized attractors; </w:t>
      </w:r>
      <w:r w:rsidR="005D7863">
        <w:br/>
      </w:r>
      <w:r w:rsidR="005D7863" w:rsidRPr="005D7863">
        <w:t>●</w:t>
      </w:r>
      <w:r w:rsidR="005D7863">
        <w:t xml:space="preserve"> the</w:t>
      </w:r>
      <w:r w:rsidR="00D719A8">
        <w:t xml:space="preserve"> block systems </w:t>
      </w:r>
      <w:r w:rsidR="005D7863">
        <w:t>are causal sets themselves, iteration results in hierarchies.</w:t>
      </w:r>
      <w:r w:rsidR="00A341B0">
        <w:t xml:space="preserve"> </w:t>
      </w:r>
    </w:p>
    <w:p w:rsidR="005F47AA" w:rsidRDefault="005F47AA" w:rsidP="005F47AA">
      <w:r w:rsidRPr="005F47AA">
        <w:rPr>
          <w:b/>
        </w:rPr>
        <w:t>6. CENTRAL THEOREM</w:t>
      </w:r>
      <w:r>
        <w:rPr>
          <w:b/>
        </w:rPr>
        <w:br/>
      </w:r>
      <w:proofErr w:type="gramStart"/>
      <w:r>
        <w:t>The</w:t>
      </w:r>
      <w:proofErr w:type="gramEnd"/>
      <w:r>
        <w:t xml:space="preserve"> conserved quantities are scale-free hierarchical networks of </w:t>
      </w:r>
      <w:r>
        <w:br/>
        <w:t xml:space="preserve">group-theoretical block systems over the causal set. </w:t>
      </w:r>
      <w:r w:rsidR="00D962C4">
        <w:t>See e</w:t>
      </w:r>
      <w:r>
        <w:t>xample.</w:t>
      </w:r>
    </w:p>
    <w:p w:rsidR="005F47AA" w:rsidRDefault="00E37ECB" w:rsidP="005F47AA">
      <w:r>
        <w:rPr>
          <w:b/>
        </w:rPr>
        <w:t>7. THERMODYNAMICS</w:t>
      </w:r>
      <w:r w:rsidR="005F47AA">
        <w:rPr>
          <w:b/>
        </w:rPr>
        <w:br/>
      </w:r>
      <w:proofErr w:type="gramStart"/>
      <w:r w:rsidR="005F47AA">
        <w:t>Minimizing</w:t>
      </w:r>
      <w:proofErr w:type="gramEnd"/>
      <w:r w:rsidR="005F47AA">
        <w:t xml:space="preserve"> </w:t>
      </w:r>
      <w:r>
        <w:t xml:space="preserve">the </w:t>
      </w:r>
      <w:r w:rsidR="005F47AA">
        <w:t xml:space="preserve">action also minimizes free energy and entropy in the system. </w:t>
      </w:r>
      <w:r w:rsidR="005F47AA">
        <w:br/>
        <w:t xml:space="preserve">Entropy is a measure of uncertainty. Least entropy is least uncertainty. </w:t>
      </w:r>
      <w:r w:rsidR="005F47AA">
        <w:br/>
        <w:t xml:space="preserve">There still remain multiple trajectories, which represent remaining uncertainty. </w:t>
      </w:r>
      <w:r w:rsidR="005F47AA">
        <w:br/>
        <w:t xml:space="preserve">The block systems are certain, because they are invariant under the trajectories. </w:t>
      </w:r>
      <w:r>
        <w:br/>
      </w:r>
    </w:p>
    <w:p w:rsidR="0061387C" w:rsidRDefault="005F47AA" w:rsidP="00D917F7">
      <w:r w:rsidRPr="005F47AA">
        <w:rPr>
          <w:b/>
        </w:rPr>
        <w:lastRenderedPageBreak/>
        <w:t>8. VERIFICATION</w:t>
      </w:r>
      <w:r w:rsidR="0061387C">
        <w:rPr>
          <w:b/>
        </w:rPr>
        <w:br/>
        <w:t>Neuroscience</w:t>
      </w:r>
      <w:r w:rsidR="00BD754F">
        <w:rPr>
          <w:b/>
        </w:rPr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 w:rsidR="00BD754F">
        <w:rPr>
          <w:rFonts w:cstheme="minorHAnsi"/>
        </w:rPr>
        <w:t xml:space="preserve">• </w:t>
      </w:r>
      <w:r>
        <w:t xml:space="preserve">Length of dendritic trees must be </w:t>
      </w:r>
      <w:proofErr w:type="gramStart"/>
      <w:r>
        <w:t>minimum</w:t>
      </w:r>
      <w:proofErr w:type="gramEnd"/>
      <w:r>
        <w:t xml:space="preserve">. </w:t>
      </w:r>
      <w:proofErr w:type="spellStart"/>
      <w:r>
        <w:t>Cuntz</w:t>
      </w:r>
      <w:proofErr w:type="spellEnd"/>
      <w:r>
        <w:t xml:space="preserve"> (June 2012) confirms 2/3 power law, optimally short, valid for all types of neurons, across species. </w:t>
      </w:r>
      <w:r w:rsidR="0061387C">
        <w:t xml:space="preserve">Supersedes a previously </w:t>
      </w:r>
      <w:proofErr w:type="gramStart"/>
      <w:r w:rsidR="0061387C">
        <w:t>accepted  4</w:t>
      </w:r>
      <w:proofErr w:type="gramEnd"/>
      <w:r w:rsidR="0061387C">
        <w:t xml:space="preserve">/3 power law. </w:t>
      </w:r>
      <w:r w:rsidR="00BD754F"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 w:rsidR="00BD754F">
        <w:rPr>
          <w:rFonts w:cstheme="minorHAnsi"/>
        </w:rPr>
        <w:t xml:space="preserve">• </w:t>
      </w:r>
      <w:r>
        <w:t>Scale-free hierarchical netwo</w:t>
      </w:r>
      <w:r w:rsidR="00794DBC">
        <w:t xml:space="preserve">rks. </w:t>
      </w:r>
      <w:proofErr w:type="spellStart"/>
      <w:r w:rsidR="00794DBC">
        <w:t>Fuster</w:t>
      </w:r>
      <w:proofErr w:type="spellEnd"/>
      <w:r w:rsidR="00794DBC">
        <w:t xml:space="preserve"> (2005) observes</w:t>
      </w:r>
      <w:r>
        <w:t xml:space="preserve"> networks </w:t>
      </w:r>
      <w:r w:rsidR="00794DBC">
        <w:t xml:space="preserve">of cognits </w:t>
      </w:r>
      <w:r>
        <w:t>in cortex/cognition.</w:t>
      </w:r>
      <w:r w:rsidR="00C66D75">
        <w:br/>
      </w:r>
      <w:r w:rsidR="0061387C">
        <w:rPr>
          <w:rFonts w:cstheme="minorHAnsi"/>
        </w:rPr>
        <w:t>•</w:t>
      </w:r>
      <w:r w:rsidR="0061387C">
        <w:t xml:space="preserve"> </w:t>
      </w:r>
      <w:r w:rsidR="00E12B73">
        <w:t xml:space="preserve">Action functional. </w:t>
      </w:r>
      <w:proofErr w:type="spellStart"/>
      <w:r w:rsidR="0061387C">
        <w:t>Friston</w:t>
      </w:r>
      <w:proofErr w:type="spellEnd"/>
      <w:r w:rsidR="0061387C">
        <w:t xml:space="preserve"> (2003) uses </w:t>
      </w:r>
      <w:proofErr w:type="gramStart"/>
      <w:r w:rsidR="0061387C">
        <w:t>an energy</w:t>
      </w:r>
      <w:proofErr w:type="gramEnd"/>
      <w:r w:rsidR="0061387C">
        <w:t xml:space="preserve"> functional to unify brain theories. </w:t>
      </w:r>
      <w:r w:rsidR="0061387C">
        <w:br/>
      </w:r>
      <w:r w:rsidR="0061387C">
        <w:rPr>
          <w:rFonts w:cstheme="minorHAnsi"/>
        </w:rPr>
        <w:t>•</w:t>
      </w:r>
      <w:r w:rsidR="007D5E12">
        <w:rPr>
          <w:rFonts w:cstheme="minorHAnsi"/>
        </w:rPr>
        <w:t xml:space="preserve"> </w:t>
      </w:r>
      <w:r w:rsidR="00A21FC9">
        <w:rPr>
          <w:rFonts w:cstheme="minorHAnsi"/>
        </w:rPr>
        <w:t xml:space="preserve">Scale-free hierarchical networks. L. </w:t>
      </w:r>
      <w:r w:rsidR="007D5E12">
        <w:rPr>
          <w:rFonts w:cstheme="minorHAnsi"/>
        </w:rPr>
        <w:t>Lin</w:t>
      </w:r>
      <w:r w:rsidR="00A21FC9">
        <w:rPr>
          <w:rFonts w:cstheme="minorHAnsi"/>
        </w:rPr>
        <w:t xml:space="preserve"> (2006). </w:t>
      </w:r>
      <w:proofErr w:type="gramStart"/>
      <w:r w:rsidR="00A21FC9">
        <w:rPr>
          <w:rFonts w:cstheme="minorHAnsi"/>
        </w:rPr>
        <w:t>Neural cliques.</w:t>
      </w:r>
      <w:proofErr w:type="gramEnd"/>
      <w:r w:rsidR="00A21FC9">
        <w:rPr>
          <w:rFonts w:cstheme="minorHAnsi"/>
        </w:rPr>
        <w:t xml:space="preserve"> </w:t>
      </w:r>
      <w:r w:rsidR="00E12B73">
        <w:rPr>
          <w:rFonts w:cstheme="minorHAnsi"/>
        </w:rPr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 w:rsidR="00E12B73">
        <w:rPr>
          <w:rFonts w:cstheme="minorHAnsi"/>
        </w:rPr>
        <w:t>• Determinism, unpredictability, deterministic</w:t>
      </w:r>
      <w:r w:rsidR="0063227E">
        <w:rPr>
          <w:rFonts w:cstheme="minorHAnsi"/>
        </w:rPr>
        <w:t xml:space="preserve"> chaos. </w:t>
      </w:r>
      <w:proofErr w:type="spellStart"/>
      <w:r w:rsidR="0063227E">
        <w:rPr>
          <w:rFonts w:cstheme="minorHAnsi"/>
        </w:rPr>
        <w:t>Eagleman</w:t>
      </w:r>
      <w:proofErr w:type="spellEnd"/>
      <w:r w:rsidR="0063227E">
        <w:rPr>
          <w:rFonts w:cstheme="minorHAnsi"/>
        </w:rPr>
        <w:t xml:space="preserve"> (22 Sep</w:t>
      </w:r>
      <w:r w:rsidR="007D5E12">
        <w:rPr>
          <w:rFonts w:cstheme="minorHAnsi"/>
        </w:rPr>
        <w:t xml:space="preserve"> </w:t>
      </w:r>
      <w:r w:rsidR="0063227E">
        <w:rPr>
          <w:rFonts w:cstheme="minorHAnsi"/>
        </w:rPr>
        <w:t>2012)</w:t>
      </w:r>
      <w:r w:rsidR="00DB7D68">
        <w:rPr>
          <w:rFonts w:cstheme="minorHAnsi"/>
        </w:rPr>
        <w:t>:</w:t>
      </w:r>
      <w:r w:rsidR="0063227E">
        <w:rPr>
          <w:rFonts w:cstheme="minorHAnsi"/>
        </w:rPr>
        <w:t xml:space="preserve"> </w:t>
      </w:r>
      <w:r w:rsidR="007D5E12">
        <w:rPr>
          <w:rFonts w:cstheme="minorHAnsi"/>
        </w:rPr>
        <w:t>biology determi</w:t>
      </w:r>
      <w:r w:rsidR="00DB7D68">
        <w:rPr>
          <w:rFonts w:cstheme="minorHAnsi"/>
        </w:rPr>
        <w:t xml:space="preserve">nes decisions, not free will. </w:t>
      </w:r>
      <w:r w:rsidR="0061387C">
        <w:rPr>
          <w:rFonts w:cstheme="minorHAnsi"/>
          <w:b/>
        </w:rPr>
        <w:br/>
      </w:r>
      <w:r w:rsidR="0061387C" w:rsidRPr="0061387C">
        <w:rPr>
          <w:rFonts w:cstheme="minorHAnsi"/>
          <w:b/>
        </w:rPr>
        <w:t>Biophysics</w:t>
      </w:r>
      <w:r w:rsidR="0061387C">
        <w:rPr>
          <w:rFonts w:cstheme="minorHAnsi"/>
          <w:b/>
        </w:rPr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• Susanne Still, Gavin Crooks (5 Oct 2012). </w:t>
      </w:r>
      <w:proofErr w:type="gramStart"/>
      <w:r w:rsidR="0061387C">
        <w:rPr>
          <w:rFonts w:cstheme="minorHAnsi"/>
        </w:rPr>
        <w:t>Motor p</w:t>
      </w:r>
      <w:r w:rsidR="00F54690">
        <w:t>roteins.</w:t>
      </w:r>
      <w:proofErr w:type="gramEnd"/>
      <w:r w:rsidR="0061387C">
        <w:t xml:space="preserve"> </w:t>
      </w:r>
      <w:proofErr w:type="gramStart"/>
      <w:r w:rsidR="0061387C">
        <w:t>Profound connection between eff</w:t>
      </w:r>
      <w:r w:rsidR="00F54690">
        <w:t>ective use of information and thermodynamic efficiency.</w:t>
      </w:r>
      <w:proofErr w:type="gramEnd"/>
      <w:r w:rsidR="00F54690">
        <w:t xml:space="preserve"> A</w:t>
      </w:r>
      <w:r w:rsidR="0061387C">
        <w:t xml:space="preserve">ny system </w:t>
      </w:r>
      <w:proofErr w:type="gramStart"/>
      <w:r w:rsidR="0061387C">
        <w:t>that  keeps</w:t>
      </w:r>
      <w:proofErr w:type="gramEnd"/>
      <w:r w:rsidR="0061387C">
        <w:t xml:space="preserve"> memory about its environment and operates with maximal energetic efficiency has to be predictive. </w:t>
      </w:r>
      <w:r w:rsidR="0061387C">
        <w:br/>
      </w:r>
      <w:r w:rsidR="0061387C" w:rsidRPr="0061387C">
        <w:rPr>
          <w:b/>
        </w:rPr>
        <w:t>Evolution</w:t>
      </w:r>
      <w:r w:rsidR="00794DBC"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 w:rsidR="00794DBC">
        <w:rPr>
          <w:rFonts w:cstheme="minorHAnsi"/>
        </w:rPr>
        <w:t>• DNA. (Sept 2012) consists of hierarchical networks (ENCODE project, Nat. Human Genome Inst.).</w:t>
      </w:r>
      <w:r w:rsidR="00794DBC">
        <w:rPr>
          <w:rFonts w:cstheme="minorHAnsi"/>
        </w:rPr>
        <w:br/>
        <w:t>• Action functional. Lerner (Aug 2012) proposed an action functional and minimum entropy trajectories.</w:t>
      </w:r>
      <w:r w:rsidR="00794DBC">
        <w:br/>
      </w:r>
      <w:proofErr w:type="gramStart"/>
      <w:r w:rsidR="00794DBC" w:rsidRPr="00794DBC">
        <w:rPr>
          <w:b/>
        </w:rPr>
        <w:t>Artificial Intelligence</w:t>
      </w:r>
      <w:r w:rsidR="00794DBC">
        <w:br/>
      </w:r>
      <w:r w:rsidR="00794DBC">
        <w:rPr>
          <w:rFonts w:cstheme="minorHAnsi"/>
        </w:rPr>
        <w:t xml:space="preserve">• Jeff Hawkins, </w:t>
      </w:r>
      <w:proofErr w:type="spellStart"/>
      <w:r w:rsidR="00794DBC">
        <w:rPr>
          <w:rFonts w:cstheme="minorHAnsi"/>
        </w:rPr>
        <w:t>Dileep</w:t>
      </w:r>
      <w:proofErr w:type="spellEnd"/>
      <w:r w:rsidR="00794DBC">
        <w:rPr>
          <w:rFonts w:cstheme="minorHAnsi"/>
        </w:rPr>
        <w:t xml:space="preserve"> George (</w:t>
      </w:r>
      <w:proofErr w:type="spellStart"/>
      <w:r w:rsidR="00794DBC">
        <w:rPr>
          <w:rFonts w:cstheme="minorHAnsi"/>
        </w:rPr>
        <w:t>Numenta</w:t>
      </w:r>
      <w:proofErr w:type="spellEnd"/>
      <w:r w:rsidR="00794DBC">
        <w:rPr>
          <w:rFonts w:cstheme="minorHAnsi"/>
        </w:rPr>
        <w:t>).</w:t>
      </w:r>
      <w:proofErr w:type="gramEnd"/>
      <w:r w:rsidR="00794DBC">
        <w:rPr>
          <w:rFonts w:cstheme="minorHAnsi"/>
        </w:rPr>
        <w:t xml:space="preserve"> Use scale-free hierarchical networks to model the </w:t>
      </w:r>
      <w:proofErr w:type="spellStart"/>
      <w:r w:rsidR="00D50308">
        <w:rPr>
          <w:rFonts w:cstheme="minorHAnsi"/>
        </w:rPr>
        <w:t>neo</w:t>
      </w:r>
      <w:r w:rsidR="00794DBC">
        <w:rPr>
          <w:rFonts w:cstheme="minorHAnsi"/>
        </w:rPr>
        <w:t>cortex</w:t>
      </w:r>
      <w:proofErr w:type="spellEnd"/>
      <w:r w:rsidR="00794DBC">
        <w:rPr>
          <w:rFonts w:cstheme="minorHAnsi"/>
        </w:rPr>
        <w:t xml:space="preserve">. </w:t>
      </w:r>
      <w:r w:rsidR="00F54690">
        <w:rPr>
          <w:rFonts w:cstheme="minorHAnsi"/>
        </w:rPr>
        <w:br/>
      </w:r>
      <w:r w:rsidR="00F54690" w:rsidRPr="00F54690">
        <w:rPr>
          <w:rFonts w:cstheme="minorHAnsi"/>
          <w:b/>
        </w:rPr>
        <w:t>Computer Engineering</w:t>
      </w:r>
      <w:r w:rsidR="00F54690">
        <w:rPr>
          <w:rFonts w:cstheme="minorHAnsi"/>
        </w:rPr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 w:rsidR="00096785">
        <w:rPr>
          <w:rFonts w:cstheme="minorHAnsi"/>
        </w:rPr>
        <w:t>• Scale-free hierarchical networks</w:t>
      </w:r>
      <w:r w:rsidR="005659A4">
        <w:rPr>
          <w:rFonts w:cstheme="minorHAnsi"/>
        </w:rPr>
        <w:t>. Google patents, US</w:t>
      </w:r>
      <w:r w:rsidR="005659A4" w:rsidRPr="005659A4">
        <w:rPr>
          <w:rFonts w:cstheme="minorHAnsi"/>
        </w:rPr>
        <w:t xml:space="preserve"> </w:t>
      </w:r>
      <w:proofErr w:type="gramStart"/>
      <w:r w:rsidR="005659A4" w:rsidRPr="005659A4">
        <w:rPr>
          <w:rFonts w:cstheme="minorHAnsi"/>
        </w:rPr>
        <w:t>Patent  8,254,699</w:t>
      </w:r>
      <w:proofErr w:type="gramEnd"/>
      <w:r w:rsidR="0063227E">
        <w:rPr>
          <w:rFonts w:cstheme="minorHAnsi"/>
        </w:rPr>
        <w:t xml:space="preserve"> (Aug 2012)</w:t>
      </w:r>
      <w:r w:rsidR="005659A4">
        <w:rPr>
          <w:rFonts w:cstheme="minorHAnsi"/>
        </w:rPr>
        <w:t xml:space="preserve">. </w:t>
      </w:r>
      <w:r w:rsidR="003D6208">
        <w:rPr>
          <w:rFonts w:cstheme="minorHAnsi"/>
        </w:rPr>
        <w:t>Object recognition for the Internet of Things. D</w:t>
      </w:r>
      <w:r w:rsidR="005659A4">
        <w:rPr>
          <w:rFonts w:cstheme="minorHAnsi"/>
        </w:rPr>
        <w:t>imensionality reduction</w:t>
      </w:r>
      <w:proofErr w:type="gramStart"/>
      <w:r w:rsidR="005659A4">
        <w:rPr>
          <w:rFonts w:cstheme="minorHAnsi"/>
        </w:rPr>
        <w:t>,  feature</w:t>
      </w:r>
      <w:proofErr w:type="gramEnd"/>
      <w:r w:rsidR="005659A4">
        <w:rPr>
          <w:rFonts w:cstheme="minorHAnsi"/>
        </w:rPr>
        <w:t xml:space="preserve"> vectors. </w:t>
      </w:r>
      <w:r w:rsidR="00161DC7">
        <w:rPr>
          <w:rFonts w:cstheme="minorHAnsi"/>
        </w:rPr>
        <w:br/>
        <w:t xml:space="preserve">• Scale-free hierarchical networks. </w:t>
      </w:r>
      <w:proofErr w:type="gramStart"/>
      <w:r w:rsidR="00161DC7">
        <w:rPr>
          <w:rFonts w:cstheme="minorHAnsi"/>
        </w:rPr>
        <w:t>Object-oriented analysis and design.</w:t>
      </w:r>
      <w:proofErr w:type="gramEnd"/>
      <w:r w:rsidR="00161DC7">
        <w:rPr>
          <w:rFonts w:cstheme="minorHAnsi"/>
        </w:rPr>
        <w:t xml:space="preserve"> </w:t>
      </w:r>
      <w:proofErr w:type="gramStart"/>
      <w:r w:rsidR="00161DC7">
        <w:rPr>
          <w:rFonts w:cstheme="minorHAnsi"/>
        </w:rPr>
        <w:t>Classes, objects.</w:t>
      </w:r>
      <w:proofErr w:type="gramEnd"/>
      <w:r w:rsidR="00161DC7">
        <w:rPr>
          <w:rFonts w:cstheme="minorHAnsi"/>
        </w:rPr>
        <w:t xml:space="preserve"> </w:t>
      </w:r>
    </w:p>
    <w:p w:rsidR="00C66D75" w:rsidRPr="0061387C" w:rsidRDefault="00794DBC" w:rsidP="00D917F7">
      <w:pPr>
        <w:rPr>
          <w:rFonts w:cstheme="minorHAnsi"/>
        </w:rPr>
      </w:pPr>
      <w:r w:rsidRPr="00794DBC">
        <w:rPr>
          <w:b/>
        </w:rPr>
        <w:t>Physics</w:t>
      </w:r>
      <w:r>
        <w:br/>
      </w:r>
      <w:r w:rsidR="0063227E" w:rsidRPr="0063227E">
        <w:rPr>
          <w:rFonts w:ascii="Arial" w:hAnsi="Arial" w:cs="Arial"/>
          <w:b/>
          <w:color w:val="FF0000"/>
        </w:rPr>
        <w:t>!!</w:t>
      </w:r>
      <w:r w:rsidR="0063227E">
        <w:rPr>
          <w:rFonts w:cstheme="minorHAnsi"/>
        </w:rPr>
        <w:t xml:space="preserve"> </w:t>
      </w:r>
      <w:r>
        <w:rPr>
          <w:rFonts w:cstheme="minorHAnsi"/>
        </w:rPr>
        <w:t xml:space="preserve">• </w:t>
      </w:r>
      <w:r w:rsidR="001910A2">
        <w:rPr>
          <w:rFonts w:cstheme="minorHAnsi"/>
        </w:rPr>
        <w:t xml:space="preserve">A. </w:t>
      </w:r>
      <w:proofErr w:type="spellStart"/>
      <w:r w:rsidR="001910A2">
        <w:rPr>
          <w:rFonts w:cstheme="minorHAnsi"/>
        </w:rPr>
        <w:t>Annila</w:t>
      </w:r>
      <w:proofErr w:type="spellEnd"/>
      <w:r w:rsidR="001910A2">
        <w:rPr>
          <w:rFonts w:cstheme="minorHAnsi"/>
        </w:rPr>
        <w:t xml:space="preserve">, </w:t>
      </w:r>
      <w:r w:rsidR="00AD28B4">
        <w:rPr>
          <w:rFonts w:cstheme="minorHAnsi"/>
        </w:rPr>
        <w:t xml:space="preserve">T. </w:t>
      </w:r>
      <w:proofErr w:type="spellStart"/>
      <w:r w:rsidR="00AD28B4">
        <w:rPr>
          <w:rFonts w:cstheme="minorHAnsi"/>
        </w:rPr>
        <w:t>Hartonen</w:t>
      </w:r>
      <w:proofErr w:type="spellEnd"/>
      <w:r w:rsidR="00AD28B4">
        <w:rPr>
          <w:rFonts w:cstheme="minorHAnsi"/>
        </w:rPr>
        <w:t xml:space="preserve">, </w:t>
      </w:r>
      <w:r w:rsidR="004D3775">
        <w:rPr>
          <w:rFonts w:cstheme="minorHAnsi"/>
        </w:rPr>
        <w:t xml:space="preserve">T. </w:t>
      </w:r>
      <w:proofErr w:type="spellStart"/>
      <w:r w:rsidR="001910A2">
        <w:rPr>
          <w:rFonts w:cstheme="minorHAnsi"/>
        </w:rPr>
        <w:t>Pernu</w:t>
      </w:r>
      <w:proofErr w:type="spellEnd"/>
      <w:r>
        <w:rPr>
          <w:rFonts w:cstheme="minorHAnsi"/>
        </w:rPr>
        <w:t>.</w:t>
      </w:r>
      <w:r w:rsidR="00AD28B4">
        <w:rPr>
          <w:rFonts w:cstheme="minorHAnsi"/>
        </w:rPr>
        <w:t xml:space="preserve"> (Oct 19, 2012) </w:t>
      </w:r>
      <w:r>
        <w:rPr>
          <w:rFonts w:cstheme="minorHAnsi"/>
        </w:rPr>
        <w:t xml:space="preserve"> </w:t>
      </w:r>
      <w:r w:rsidR="00336E0F">
        <w:rPr>
          <w:rFonts w:cstheme="minorHAnsi"/>
        </w:rPr>
        <w:t xml:space="preserve">Describe </w:t>
      </w:r>
      <w:r w:rsidR="00801386">
        <w:rPr>
          <w:rFonts w:cstheme="minorHAnsi"/>
        </w:rPr>
        <w:t xml:space="preserve">natural networks </w:t>
      </w:r>
      <w:r w:rsidR="00336E0F">
        <w:rPr>
          <w:rFonts w:cstheme="minorHAnsi"/>
        </w:rPr>
        <w:t xml:space="preserve">as actions, or energies in motion, </w:t>
      </w:r>
      <w:r w:rsidR="00EE47BB">
        <w:rPr>
          <w:rFonts w:cstheme="minorHAnsi"/>
        </w:rPr>
        <w:t xml:space="preserve">emergence follows from the </w:t>
      </w:r>
      <w:r w:rsidR="00336E0F">
        <w:rPr>
          <w:rFonts w:cstheme="minorHAnsi"/>
        </w:rPr>
        <w:t xml:space="preserve">principle of least-action. </w:t>
      </w:r>
      <w:r w:rsidR="00682F45" w:rsidRPr="00682F45">
        <w:rPr>
          <w:rFonts w:cstheme="minorHAnsi"/>
        </w:rPr>
        <w:t>Systems in evolution are described by least-time consumption of free energy.</w:t>
      </w:r>
      <w:r w:rsidR="00682F45">
        <w:rPr>
          <w:rFonts w:cstheme="minorHAnsi"/>
        </w:rPr>
        <w:t xml:space="preserve"> </w:t>
      </w:r>
      <w:r w:rsidR="00E450EB">
        <w:rPr>
          <w:rFonts w:cstheme="minorHAnsi"/>
        </w:rPr>
        <w:t>They got nearly everything I did except for the causal sets</w:t>
      </w:r>
      <w:r w:rsidR="00902CC7">
        <w:rPr>
          <w:rFonts w:cstheme="minorHAnsi"/>
        </w:rPr>
        <w:t xml:space="preserve">, </w:t>
      </w:r>
      <w:r w:rsidR="00E450EB">
        <w:rPr>
          <w:rFonts w:cstheme="minorHAnsi"/>
        </w:rPr>
        <w:t>the fun</w:t>
      </w:r>
      <w:r w:rsidR="00902CC7">
        <w:rPr>
          <w:rFonts w:cstheme="minorHAnsi"/>
        </w:rPr>
        <w:t>ctional, and the physical foundation!</w:t>
      </w:r>
      <w:r>
        <w:rPr>
          <w:rFonts w:cstheme="minorHAnsi"/>
        </w:rPr>
        <w:br/>
      </w:r>
      <w:r w:rsidR="00C66D75">
        <w:rPr>
          <w:rFonts w:cstheme="minorHAnsi"/>
        </w:rPr>
        <w:t>• My own computational experiments.</w:t>
      </w:r>
    </w:p>
    <w:p w:rsidR="005F47AA" w:rsidRDefault="005F47AA" w:rsidP="005F47AA">
      <w:r>
        <w:t>9. REFERENCE.</w:t>
      </w:r>
      <w:r>
        <w:br/>
      </w:r>
      <w:hyperlink r:id="rId4" w:history="1">
        <w:r w:rsidRPr="0035266E">
          <w:rPr>
            <w:rStyle w:val="Hyperlink"/>
          </w:rPr>
          <w:t>Sergio@SciControls.com</w:t>
        </w:r>
      </w:hyperlink>
      <w:r>
        <w:br/>
      </w:r>
      <w:hyperlink r:id="rId5" w:history="1">
        <w:r w:rsidRPr="0035266E">
          <w:rPr>
            <w:rStyle w:val="Hyperlink"/>
          </w:rPr>
          <w:t>www.SciControls.com</w:t>
        </w:r>
      </w:hyperlink>
      <w:r>
        <w:br/>
        <w:t>Complexity 17(2): 19–38 (Nov. 2011).</w:t>
      </w:r>
    </w:p>
    <w:sectPr w:rsidR="005F47AA" w:rsidSect="00B714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47AA"/>
    <w:rsid w:val="00096785"/>
    <w:rsid w:val="000D2798"/>
    <w:rsid w:val="001148AA"/>
    <w:rsid w:val="00161DC7"/>
    <w:rsid w:val="001910A2"/>
    <w:rsid w:val="001A3FAB"/>
    <w:rsid w:val="001B28FC"/>
    <w:rsid w:val="002A5152"/>
    <w:rsid w:val="002C02C1"/>
    <w:rsid w:val="00336E0F"/>
    <w:rsid w:val="003A4119"/>
    <w:rsid w:val="003D6208"/>
    <w:rsid w:val="003E650A"/>
    <w:rsid w:val="004D3775"/>
    <w:rsid w:val="005125E2"/>
    <w:rsid w:val="00520B19"/>
    <w:rsid w:val="005659A4"/>
    <w:rsid w:val="005D7863"/>
    <w:rsid w:val="005F47AA"/>
    <w:rsid w:val="0061387C"/>
    <w:rsid w:val="0063227E"/>
    <w:rsid w:val="00682F45"/>
    <w:rsid w:val="006A12E9"/>
    <w:rsid w:val="00794DBC"/>
    <w:rsid w:val="007D5E12"/>
    <w:rsid w:val="00801386"/>
    <w:rsid w:val="0083235E"/>
    <w:rsid w:val="00902CC7"/>
    <w:rsid w:val="009B3589"/>
    <w:rsid w:val="00A21FC9"/>
    <w:rsid w:val="00A341B0"/>
    <w:rsid w:val="00AD28B4"/>
    <w:rsid w:val="00B714D6"/>
    <w:rsid w:val="00BD754F"/>
    <w:rsid w:val="00C4451D"/>
    <w:rsid w:val="00C66D75"/>
    <w:rsid w:val="00CA2374"/>
    <w:rsid w:val="00D21F5C"/>
    <w:rsid w:val="00D50308"/>
    <w:rsid w:val="00D719A8"/>
    <w:rsid w:val="00D917F7"/>
    <w:rsid w:val="00D962C4"/>
    <w:rsid w:val="00DB7D68"/>
    <w:rsid w:val="00DD7658"/>
    <w:rsid w:val="00E12B73"/>
    <w:rsid w:val="00E37ECB"/>
    <w:rsid w:val="00E450EB"/>
    <w:rsid w:val="00EA6BE9"/>
    <w:rsid w:val="00EE39EF"/>
    <w:rsid w:val="00EE47BB"/>
    <w:rsid w:val="00F54690"/>
    <w:rsid w:val="00FA6E25"/>
    <w:rsid w:val="00FE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Controls.com" TargetMode="External"/><Relationship Id="rId4" Type="http://schemas.openxmlformats.org/officeDocument/2006/relationships/hyperlink" Target="mailto:Sergio@SciContro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SergioPissanetzky</dc:creator>
  <cp:keywords/>
  <dc:description/>
  <cp:lastModifiedBy>SergioPissanetzky</cp:lastModifiedBy>
  <cp:revision>45</cp:revision>
  <cp:lastPrinted>2012-10-22T15:29:00Z</cp:lastPrinted>
  <dcterms:created xsi:type="dcterms:W3CDTF">2012-10-16T16:07:00Z</dcterms:created>
  <dcterms:modified xsi:type="dcterms:W3CDTF">2012-10-22T16:03:00Z</dcterms:modified>
</cp:coreProperties>
</file>