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53" w:rsidRDefault="00892C36" w:rsidP="00892C36">
      <w:pPr>
        <w:jc w:val="center"/>
        <w:rPr>
          <w:b/>
          <w:color w:val="CC6600"/>
          <w:sz w:val="28"/>
          <w:szCs w:val="28"/>
        </w:rPr>
      </w:pPr>
      <w:r w:rsidRPr="00892C36">
        <w:rPr>
          <w:b/>
          <w:color w:val="CC6600"/>
          <w:sz w:val="28"/>
          <w:szCs w:val="28"/>
        </w:rPr>
        <w:t>Workshop on Automation and Robotics – October 12, 2012</w:t>
      </w:r>
    </w:p>
    <w:p w:rsidR="00E22A42" w:rsidRDefault="0099467D" w:rsidP="00232487">
      <w:r>
        <w:t>Reported observations</w:t>
      </w:r>
      <w:r w:rsidR="00E22A42">
        <w:t xml:space="preserve"> of adaptive systems that accurately match theoretical predictions.</w:t>
      </w:r>
      <w:r>
        <w:t xml:space="preserve"> It is remarkable that all authors report about the same concepts, but they have “assembled” them in various creative ways. </w:t>
      </w:r>
    </w:p>
    <w:p w:rsidR="004F04EF" w:rsidRDefault="00EF4E88" w:rsidP="004F04EF">
      <w:pPr>
        <w:rPr>
          <w:b/>
          <w:color w:val="CC6600"/>
          <w:sz w:val="28"/>
          <w:szCs w:val="28"/>
        </w:rPr>
      </w:pPr>
      <w:r>
        <w:rPr>
          <w:b/>
          <w:color w:val="CC6600"/>
          <w:sz w:val="28"/>
          <w:szCs w:val="28"/>
        </w:rPr>
        <w:t>Slide 8</w:t>
      </w:r>
    </w:p>
    <w:p w:rsidR="002450D2" w:rsidRDefault="00C01728" w:rsidP="00232487">
      <w:r>
        <w:rPr>
          <w:b/>
          <w:color w:val="CC6600"/>
          <w:sz w:val="28"/>
          <w:szCs w:val="28"/>
        </w:rPr>
        <w:t>Neuroscience</w:t>
      </w:r>
      <w:r>
        <w:rPr>
          <w:b/>
          <w:color w:val="CC6600"/>
          <w:sz w:val="28"/>
          <w:szCs w:val="28"/>
        </w:rPr>
        <w:br/>
      </w:r>
      <w:r w:rsidR="002450D2">
        <w:rPr>
          <w:b/>
        </w:rPr>
        <w:t xml:space="preserve">General. </w:t>
      </w:r>
      <w:r w:rsidR="002450D2">
        <w:t xml:space="preserve">The conscious and the unconscious. Confirms the host-guest prediction (two simultaneous processes). </w:t>
      </w:r>
    </w:p>
    <w:p w:rsidR="00892C36" w:rsidRDefault="004F04EF" w:rsidP="00232487">
      <w:r w:rsidRPr="004F04EF">
        <w:rPr>
          <w:rFonts w:ascii="Arial Black" w:hAnsi="Arial Black"/>
          <w:b/>
          <w:color w:val="FF0066"/>
          <w:sz w:val="36"/>
          <w:szCs w:val="36"/>
        </w:rPr>
        <w:t>!</w:t>
      </w:r>
      <w:r>
        <w:rPr>
          <w:b/>
        </w:rPr>
        <w:t xml:space="preserve"> </w:t>
      </w:r>
      <w:r w:rsidR="001C59D2" w:rsidRPr="000C6962">
        <w:rPr>
          <w:b/>
        </w:rPr>
        <w:t>Joaquin</w:t>
      </w:r>
      <w:r w:rsidR="00892C36" w:rsidRPr="000C6962">
        <w:rPr>
          <w:b/>
        </w:rPr>
        <w:t xml:space="preserve"> Fuster</w:t>
      </w:r>
      <w:r w:rsidR="00892C36">
        <w:t>.</w:t>
      </w:r>
      <w:r w:rsidR="00C01728">
        <w:t xml:space="preserve"> </w:t>
      </w:r>
      <w:r w:rsidR="00232487">
        <w:t>Cognitive information is represented as a scale-free hierarchical network of cognits (elements of knowledge). Any neuron can be part of many networks and many cognitive functi</w:t>
      </w:r>
      <w:r w:rsidR="00F76DED">
        <w:t>ons. Diversity originate from my</w:t>
      </w:r>
      <w:r w:rsidR="00232487">
        <w:t xml:space="preserve">riad combinations. In cortex, supports elementary sensory and motor functions. In cognition, percepts, memories, items of experience, knowledge. </w:t>
      </w:r>
    </w:p>
    <w:p w:rsidR="00EE3871" w:rsidRPr="00EE3871" w:rsidRDefault="004F04EF">
      <w:pPr>
        <w:rPr>
          <w:b/>
        </w:rPr>
      </w:pPr>
      <w:r w:rsidRPr="004F04EF">
        <w:rPr>
          <w:rFonts w:ascii="Arial Black" w:hAnsi="Arial Black"/>
          <w:b/>
          <w:color w:val="FF0066"/>
          <w:sz w:val="36"/>
          <w:szCs w:val="36"/>
        </w:rPr>
        <w:t>!</w:t>
      </w:r>
      <w:r>
        <w:rPr>
          <w:b/>
        </w:rPr>
        <w:t xml:space="preserve"> </w:t>
      </w:r>
      <w:r w:rsidR="00892C36" w:rsidRPr="00EE3871">
        <w:rPr>
          <w:b/>
        </w:rPr>
        <w:t>Cuntz</w:t>
      </w:r>
      <w:r w:rsidR="00EE3871" w:rsidRPr="00EE3871">
        <w:rPr>
          <w:b/>
        </w:rPr>
        <w:t xml:space="preserve"> et al. </w:t>
      </w:r>
      <w:r w:rsidR="00EE3871">
        <w:t xml:space="preserve">The total length of dendritic trees in neural circuits follows an optimal 2/3 power law, which is optimally short. Applies for a wide variety of neurons across many species. Dendritic trees are fundamentally different from vascular, bronchial, or botanical trees. </w:t>
      </w:r>
      <w:r w:rsidR="009351BA">
        <w:t xml:space="preserve">This result is very strong confirmation of </w:t>
      </w:r>
      <w:r w:rsidR="002450D2">
        <w:t xml:space="preserve">the theoretical prediction. </w:t>
      </w:r>
    </w:p>
    <w:p w:rsidR="00892C36" w:rsidRDefault="00892C36">
      <w:r w:rsidRPr="000C6962">
        <w:rPr>
          <w:b/>
        </w:rPr>
        <w:t>Friston</w:t>
      </w:r>
      <w:r w:rsidR="00E03052">
        <w:t xml:space="preserve">. Seminal work on causal models and a free-energy functional </w:t>
      </w:r>
      <w:r w:rsidR="00ED5922">
        <w:t>to interpret functional</w:t>
      </w:r>
      <w:r w:rsidR="00E03052">
        <w:t xml:space="preserve"> data </w:t>
      </w:r>
      <w:r w:rsidR="00ED5922">
        <w:t xml:space="preserve">(fMRI) </w:t>
      </w:r>
      <w:r w:rsidR="00E03052">
        <w:t xml:space="preserve">on neuronal network dynamics. Unify several global brain theories within the free-energy framework. </w:t>
      </w:r>
    </w:p>
    <w:p w:rsidR="001C59D2" w:rsidRDefault="000C6962">
      <w:r w:rsidRPr="000C6962">
        <w:rPr>
          <w:b/>
        </w:rPr>
        <w:t xml:space="preserve">Longnian </w:t>
      </w:r>
      <w:r w:rsidR="007363E0" w:rsidRPr="000C6962">
        <w:rPr>
          <w:b/>
        </w:rPr>
        <w:t>Lin</w:t>
      </w:r>
      <w:r w:rsidR="007363E0">
        <w:t xml:space="preserve">. </w:t>
      </w:r>
      <w:r w:rsidR="005861B7">
        <w:t>Neural cliques as network-level</w:t>
      </w:r>
      <w:r w:rsidR="007363E0">
        <w:t xml:space="preserve"> coding units in the hippocampus. Functionally organized in a hierarchical manner by way of a binding process. Brain acquires large storage capacity and capability for generalization. </w:t>
      </w:r>
    </w:p>
    <w:p w:rsidR="00FD20C4" w:rsidRDefault="004F04EF">
      <w:r w:rsidRPr="004F04EF">
        <w:rPr>
          <w:rFonts w:ascii="Arial Black" w:hAnsi="Arial Black"/>
          <w:b/>
          <w:color w:val="FF0066"/>
          <w:sz w:val="36"/>
          <w:szCs w:val="36"/>
        </w:rPr>
        <w:t>!</w:t>
      </w:r>
      <w:r>
        <w:rPr>
          <w:b/>
        </w:rPr>
        <w:t xml:space="preserve"> </w:t>
      </w:r>
      <w:r w:rsidR="00FD20C4" w:rsidRPr="00FD20C4">
        <w:rPr>
          <w:b/>
        </w:rPr>
        <w:t>Eagleman.</w:t>
      </w:r>
      <w:r w:rsidR="00FD20C4">
        <w:t xml:space="preserve"> </w:t>
      </w:r>
      <w:r>
        <w:t>Has questioned</w:t>
      </w:r>
      <w:r w:rsidR="00FD20C4">
        <w:t xml:space="preserve"> free will. Confirms the prediction of determinism for adaptive systems.</w:t>
      </w:r>
    </w:p>
    <w:p w:rsidR="00C01728" w:rsidRDefault="00C01728" w:rsidP="002A3288">
      <w:pPr>
        <w:rPr>
          <w:b/>
          <w:i/>
        </w:rPr>
      </w:pPr>
      <w:r>
        <w:rPr>
          <w:b/>
          <w:color w:val="CC6600"/>
          <w:sz w:val="28"/>
          <w:szCs w:val="28"/>
        </w:rPr>
        <w:t>Biophysics</w:t>
      </w:r>
    </w:p>
    <w:p w:rsidR="002A3288" w:rsidRDefault="004F04EF" w:rsidP="002A3288">
      <w:r w:rsidRPr="004F04EF">
        <w:rPr>
          <w:rFonts w:ascii="Arial Black" w:hAnsi="Arial Black"/>
          <w:b/>
          <w:color w:val="FF0066"/>
          <w:sz w:val="36"/>
          <w:szCs w:val="36"/>
        </w:rPr>
        <w:t>!</w:t>
      </w:r>
      <w:r>
        <w:rPr>
          <w:b/>
        </w:rPr>
        <w:t xml:space="preserve"> </w:t>
      </w:r>
      <w:r w:rsidR="00113213" w:rsidRPr="00507550">
        <w:rPr>
          <w:b/>
        </w:rPr>
        <w:t xml:space="preserve">Susanne </w:t>
      </w:r>
      <w:r w:rsidR="00892C36" w:rsidRPr="00507550">
        <w:rPr>
          <w:b/>
        </w:rPr>
        <w:t>Still</w:t>
      </w:r>
      <w:r w:rsidR="00C01728">
        <w:t xml:space="preserve">. </w:t>
      </w:r>
      <w:r w:rsidR="001C59D2">
        <w:t xml:space="preserve">Motor proteins. </w:t>
      </w:r>
      <w:r w:rsidR="002A3288">
        <w:t xml:space="preserve">Information from the environment is retained in the system's state. Some of it is predictive, some represents uncertainty. Fundamental connection between uncertainty and entropy. </w:t>
      </w:r>
      <w:r w:rsidR="00445483">
        <w:t>Equates thermodynamic efficiency</w:t>
      </w:r>
      <w:r w:rsidR="002A3288">
        <w:t xml:space="preserve"> with prediction power!</w:t>
      </w:r>
    </w:p>
    <w:p w:rsidR="00531AC9" w:rsidRDefault="00531AC9" w:rsidP="002A3288"/>
    <w:p w:rsidR="00531AC9" w:rsidRDefault="00531AC9" w:rsidP="002A3288"/>
    <w:p w:rsidR="00C01728" w:rsidRDefault="00C01728">
      <w:r>
        <w:rPr>
          <w:b/>
          <w:color w:val="CC6600"/>
          <w:sz w:val="28"/>
          <w:szCs w:val="28"/>
        </w:rPr>
        <w:lastRenderedPageBreak/>
        <w:t>Evolution</w:t>
      </w:r>
    </w:p>
    <w:p w:rsidR="0099467D" w:rsidRDefault="004F04EF">
      <w:r w:rsidRPr="004F04EF">
        <w:rPr>
          <w:rFonts w:ascii="Arial Black" w:hAnsi="Arial Black"/>
          <w:b/>
          <w:color w:val="FF0066"/>
          <w:sz w:val="36"/>
          <w:szCs w:val="36"/>
        </w:rPr>
        <w:t>!</w:t>
      </w:r>
      <w:r>
        <w:rPr>
          <w:b/>
        </w:rPr>
        <w:t xml:space="preserve"> V</w:t>
      </w:r>
      <w:r w:rsidR="00113213" w:rsidRPr="00836C21">
        <w:rPr>
          <w:b/>
        </w:rPr>
        <w:t xml:space="preserve">ladimir </w:t>
      </w:r>
      <w:r w:rsidR="00892C36" w:rsidRPr="00836C21">
        <w:rPr>
          <w:b/>
        </w:rPr>
        <w:t>Lerner</w:t>
      </w:r>
      <w:r w:rsidR="002D5CBA" w:rsidRPr="00836C21">
        <w:rPr>
          <w:b/>
        </w:rPr>
        <w:t>.</w:t>
      </w:r>
      <w:r w:rsidR="002D5CBA">
        <w:t xml:space="preserve"> </w:t>
      </w:r>
      <w:r w:rsidR="0099467D">
        <w:t xml:space="preserve">  Hierarchical information network, functional on trajectories of the dynamical process, causality as dependencies between states, learning, associating. </w:t>
      </w:r>
      <w:r w:rsidR="00836C21">
        <w:t xml:space="preserve">Associates intelligence with the highest level of a hierarchy. </w:t>
      </w:r>
    </w:p>
    <w:p w:rsidR="00892C36" w:rsidRDefault="00113213">
      <w:r w:rsidRPr="00612052">
        <w:rPr>
          <w:b/>
        </w:rPr>
        <w:t xml:space="preserve">Stuart </w:t>
      </w:r>
      <w:r w:rsidR="00892C36" w:rsidRPr="00612052">
        <w:rPr>
          <w:b/>
        </w:rPr>
        <w:t>Kauffman</w:t>
      </w:r>
      <w:r w:rsidR="002D5CBA">
        <w:t xml:space="preserve">. </w:t>
      </w:r>
      <w:r w:rsidR="003809E7">
        <w:t xml:space="preserve">The role of self-organization in evolution. </w:t>
      </w:r>
      <w:r w:rsidR="00612052">
        <w:t xml:space="preserve">Binding problem, determinism, free will. </w:t>
      </w:r>
      <w:r w:rsidR="00212EC0">
        <w:t xml:space="preserve">But Kauffman took the wrong turn when he attempted to explain adaptive systems using quantum mechanics. </w:t>
      </w:r>
    </w:p>
    <w:p w:rsidR="006D6359" w:rsidRDefault="006D6359">
      <w:r w:rsidRPr="004F04EF">
        <w:rPr>
          <w:rFonts w:ascii="Arial Black" w:hAnsi="Arial Black"/>
          <w:b/>
          <w:color w:val="FF0066"/>
          <w:sz w:val="36"/>
          <w:szCs w:val="36"/>
        </w:rPr>
        <w:t>!</w:t>
      </w:r>
      <w:r>
        <w:rPr>
          <w:b/>
        </w:rPr>
        <w:t xml:space="preserve"> </w:t>
      </w:r>
      <w:r w:rsidRPr="006D6359">
        <w:rPr>
          <w:b/>
        </w:rPr>
        <w:t>DNA</w:t>
      </w:r>
      <w:r>
        <w:t xml:space="preserve">. Complex networks with millions of on-off switches that tell our genes what to do. </w:t>
      </w:r>
    </w:p>
    <w:p w:rsidR="00EC3010" w:rsidRDefault="00C01728">
      <w:r>
        <w:rPr>
          <w:b/>
          <w:color w:val="CC6600"/>
          <w:sz w:val="28"/>
          <w:szCs w:val="28"/>
        </w:rPr>
        <w:t>Artificial Intelligence</w:t>
      </w:r>
      <w:r>
        <w:rPr>
          <w:b/>
          <w:color w:val="CC6600"/>
          <w:sz w:val="28"/>
          <w:szCs w:val="28"/>
        </w:rPr>
        <w:br/>
      </w:r>
      <w:r w:rsidR="00892C36" w:rsidRPr="00507550">
        <w:rPr>
          <w:b/>
        </w:rPr>
        <w:t>Jeff Hawkins</w:t>
      </w:r>
      <w:r w:rsidR="001C59D2" w:rsidRPr="00507550">
        <w:rPr>
          <w:b/>
        </w:rPr>
        <w:t xml:space="preserve"> </w:t>
      </w:r>
      <w:r w:rsidR="00892C36" w:rsidRPr="00507550">
        <w:rPr>
          <w:b/>
        </w:rPr>
        <w:t>-</w:t>
      </w:r>
      <w:r w:rsidR="001C59D2" w:rsidRPr="00507550">
        <w:rPr>
          <w:b/>
        </w:rPr>
        <w:t xml:space="preserve"> Dileep </w:t>
      </w:r>
      <w:r w:rsidR="00892C36" w:rsidRPr="00507550">
        <w:rPr>
          <w:b/>
        </w:rPr>
        <w:t>George</w:t>
      </w:r>
      <w:r w:rsidR="002F558E">
        <w:t xml:space="preserve"> (Numenta). </w:t>
      </w:r>
      <w:r w:rsidR="00EC3010">
        <w:t xml:space="preserve">Described a very detailed scale-free hierarchical network  in the brain, and developed the notion of invariant representations. Currently are engaged in a large-scale brain simulation project. </w:t>
      </w:r>
    </w:p>
    <w:p w:rsidR="00892C36" w:rsidRDefault="001C59D2">
      <w:r w:rsidRPr="00561197">
        <w:rPr>
          <w:b/>
        </w:rPr>
        <w:t>Natural Language</w:t>
      </w:r>
      <w:r w:rsidR="0075466A">
        <w:t>.</w:t>
      </w:r>
      <w:r w:rsidR="00561197">
        <w:t xml:space="preserve"> The scale-free hierarchical organization of natural languages is well-known. </w:t>
      </w:r>
    </w:p>
    <w:p w:rsidR="000A4F2B" w:rsidRDefault="00C01728">
      <w:r>
        <w:rPr>
          <w:b/>
          <w:color w:val="CC6600"/>
          <w:sz w:val="28"/>
          <w:szCs w:val="28"/>
        </w:rPr>
        <w:t>Computer Engineering</w:t>
      </w:r>
      <w:r>
        <w:rPr>
          <w:b/>
          <w:color w:val="CC6600"/>
          <w:sz w:val="28"/>
          <w:szCs w:val="28"/>
        </w:rPr>
        <w:br/>
      </w:r>
      <w:r w:rsidR="00EC3010" w:rsidRPr="004F04EF">
        <w:rPr>
          <w:rFonts w:ascii="Arial Black" w:hAnsi="Arial Black"/>
          <w:b/>
          <w:color w:val="FF0066"/>
          <w:sz w:val="36"/>
          <w:szCs w:val="36"/>
        </w:rPr>
        <w:t>!</w:t>
      </w:r>
      <w:r w:rsidR="00EC3010">
        <w:rPr>
          <w:b/>
        </w:rPr>
        <w:t xml:space="preserve"> </w:t>
      </w:r>
      <w:r w:rsidR="001C59D2" w:rsidRPr="004D0C7F">
        <w:rPr>
          <w:b/>
        </w:rPr>
        <w:t>Google patents</w:t>
      </w:r>
      <w:r w:rsidR="000A4F2B">
        <w:rPr>
          <w:b/>
        </w:rPr>
        <w:t xml:space="preserve"> for object recognition</w:t>
      </w:r>
      <w:r w:rsidR="00561197">
        <w:t xml:space="preserve">. </w:t>
      </w:r>
      <w:r w:rsidR="004D0C7F">
        <w:t>Such as US</w:t>
      </w:r>
      <w:r w:rsidR="004D0C7F" w:rsidRPr="004D0C7F">
        <w:t xml:space="preserve"> 8,254,699</w:t>
      </w:r>
      <w:r w:rsidR="000A4F2B">
        <w:t>.</w:t>
      </w:r>
      <w:r w:rsidR="004D0C7F">
        <w:t xml:space="preserve"> </w:t>
      </w:r>
      <w:r w:rsidR="000A4F2B">
        <w:t xml:space="preserve">Proposes multiple rounds of dimensionality reduction, learning, feature vectors, association, scale-free hierarchical networks. </w:t>
      </w:r>
    </w:p>
    <w:p w:rsidR="001C59D2" w:rsidRDefault="002D5CBA">
      <w:r>
        <w:rPr>
          <w:b/>
        </w:rPr>
        <w:t>Object-oriented</w:t>
      </w:r>
      <w:r w:rsidR="001C59D2" w:rsidRPr="00507550">
        <w:rPr>
          <w:b/>
        </w:rPr>
        <w:t xml:space="preserve"> A&amp;D</w:t>
      </w:r>
      <w:r w:rsidR="0035170C">
        <w:t>. Scale-free hierarchical networks of classes and objects based on inheritance are common in OO programming, and refactoring is used to reduce uncertai</w:t>
      </w:r>
      <w:r w:rsidR="008F31E1">
        <w:t xml:space="preserve">nty and improve predictability. </w:t>
      </w:r>
    </w:p>
    <w:p w:rsidR="001C59D2" w:rsidRDefault="00113213">
      <w:r w:rsidRPr="00507550">
        <w:rPr>
          <w:b/>
        </w:rPr>
        <w:t xml:space="preserve">Liwen </w:t>
      </w:r>
      <w:r w:rsidR="001C59D2" w:rsidRPr="00507550">
        <w:rPr>
          <w:b/>
        </w:rPr>
        <w:t>Shih</w:t>
      </w:r>
      <w:r w:rsidR="00565097">
        <w:t xml:space="preserve">. Hierarchical networks of tasks have long been used in parallel programming. Refactoring is used to reduce uncertainty and make the code more understandable. </w:t>
      </w:r>
    </w:p>
    <w:p w:rsidR="00C01728" w:rsidRDefault="00C01728">
      <w:r>
        <w:rPr>
          <w:b/>
          <w:color w:val="CC6600"/>
          <w:sz w:val="28"/>
          <w:szCs w:val="28"/>
        </w:rPr>
        <w:t>Physics</w:t>
      </w:r>
    </w:p>
    <w:p w:rsidR="008828C7" w:rsidRDefault="002F558E">
      <w:r w:rsidRPr="00507550">
        <w:rPr>
          <w:b/>
        </w:rPr>
        <w:t xml:space="preserve">Constantino </w:t>
      </w:r>
      <w:r w:rsidR="001C59D2" w:rsidRPr="00507550">
        <w:rPr>
          <w:b/>
        </w:rPr>
        <w:t>Tsallis</w:t>
      </w:r>
      <w:r w:rsidR="001C59D2">
        <w:t xml:space="preserve">. Statistical Mechanics. </w:t>
      </w:r>
      <w:r w:rsidR="008828C7">
        <w:t xml:space="preserve">Nothing more than symmetry, energy, and entropy, deserves the qualification of pillars of modern physics. </w:t>
      </w:r>
      <w:r w:rsidR="008A2E2A">
        <w:t xml:space="preserve">On the other hand, all branches of Physics related with probabilities, such as statistical mechanics and quantum mechanics, have exhibited endless interpretations and controversies. </w:t>
      </w:r>
    </w:p>
    <w:p w:rsidR="00A6125A" w:rsidRDefault="001C59D2">
      <w:r w:rsidRPr="00EC3010">
        <w:rPr>
          <w:b/>
        </w:rPr>
        <w:t xml:space="preserve">Pernu </w:t>
      </w:r>
      <w:r w:rsidR="002A42DF" w:rsidRPr="00EC3010">
        <w:rPr>
          <w:b/>
        </w:rPr>
        <w:t>–</w:t>
      </w:r>
      <w:r w:rsidRPr="00EC3010">
        <w:rPr>
          <w:b/>
        </w:rPr>
        <w:t xml:space="preserve"> Annila</w:t>
      </w:r>
      <w:r w:rsidR="002A42DF">
        <w:t xml:space="preserve">. </w:t>
      </w:r>
      <w:r w:rsidR="00C408B0">
        <w:t xml:space="preserve">Complex Systems. </w:t>
      </w:r>
      <w:r w:rsidR="00A6125A">
        <w:t xml:space="preserve">Use physical action to describe dynamical systems. Emergence follows from the principle of least-action when trajectories in phase space are considered as flows of energy along paths. </w:t>
      </w:r>
    </w:p>
    <w:p w:rsidR="00892C36" w:rsidRPr="00892C36" w:rsidRDefault="00892C36">
      <w:pPr>
        <w:rPr>
          <w:b/>
        </w:rPr>
      </w:pPr>
    </w:p>
    <w:sectPr w:rsidR="00892C36" w:rsidRPr="00892C36" w:rsidSect="00A11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2C36"/>
    <w:rsid w:val="000A4F2B"/>
    <w:rsid w:val="000C6962"/>
    <w:rsid w:val="00113213"/>
    <w:rsid w:val="001C59D2"/>
    <w:rsid w:val="00212EC0"/>
    <w:rsid w:val="00232487"/>
    <w:rsid w:val="002450D2"/>
    <w:rsid w:val="002A3288"/>
    <w:rsid w:val="002A42DF"/>
    <w:rsid w:val="002D5CBA"/>
    <w:rsid w:val="002F558E"/>
    <w:rsid w:val="0035170C"/>
    <w:rsid w:val="00354693"/>
    <w:rsid w:val="00356EEF"/>
    <w:rsid w:val="003809E7"/>
    <w:rsid w:val="003C0B23"/>
    <w:rsid w:val="00445483"/>
    <w:rsid w:val="004D0C7F"/>
    <w:rsid w:val="004F04EF"/>
    <w:rsid w:val="004F6C1B"/>
    <w:rsid w:val="00507550"/>
    <w:rsid w:val="00531AC9"/>
    <w:rsid w:val="00561197"/>
    <w:rsid w:val="00565097"/>
    <w:rsid w:val="005861B7"/>
    <w:rsid w:val="005B6785"/>
    <w:rsid w:val="005C2F1B"/>
    <w:rsid w:val="00612052"/>
    <w:rsid w:val="00633B43"/>
    <w:rsid w:val="0066057A"/>
    <w:rsid w:val="006B1B46"/>
    <w:rsid w:val="006D6359"/>
    <w:rsid w:val="007363E0"/>
    <w:rsid w:val="0075466A"/>
    <w:rsid w:val="00836C21"/>
    <w:rsid w:val="008828C7"/>
    <w:rsid w:val="00892C36"/>
    <w:rsid w:val="008A2E2A"/>
    <w:rsid w:val="008F31E1"/>
    <w:rsid w:val="009351BA"/>
    <w:rsid w:val="0099467D"/>
    <w:rsid w:val="00A11A53"/>
    <w:rsid w:val="00A6125A"/>
    <w:rsid w:val="00B76587"/>
    <w:rsid w:val="00C01728"/>
    <w:rsid w:val="00C408B0"/>
    <w:rsid w:val="00D55CDA"/>
    <w:rsid w:val="00E03052"/>
    <w:rsid w:val="00E22A42"/>
    <w:rsid w:val="00EC3010"/>
    <w:rsid w:val="00EC7E52"/>
    <w:rsid w:val="00ED5922"/>
    <w:rsid w:val="00EE3871"/>
    <w:rsid w:val="00EF4E88"/>
    <w:rsid w:val="00F76DED"/>
    <w:rsid w:val="00FD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SergioPissanetzky</dc:creator>
  <cp:keywords/>
  <dc:description/>
  <cp:lastModifiedBy>SergioPissanetzky</cp:lastModifiedBy>
  <cp:revision>44</cp:revision>
  <cp:lastPrinted>2012-10-11T15:26:00Z</cp:lastPrinted>
  <dcterms:created xsi:type="dcterms:W3CDTF">2012-10-06T15:04:00Z</dcterms:created>
  <dcterms:modified xsi:type="dcterms:W3CDTF">2012-10-11T18:59:00Z</dcterms:modified>
</cp:coreProperties>
</file>